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F9272" w14:textId="161CDD5A" w:rsidR="00D0484E" w:rsidRDefault="00D274B5" w:rsidP="00C12BEF">
      <w:pPr>
        <w:rPr>
          <w:rFonts w:ascii="Times New Roman" w:eastAsia="Times New Roman" w:hAnsi="Times New Roman" w:cs="Times New Roman"/>
        </w:rPr>
      </w:pPr>
      <w:r w:rsidRPr="00D0484E">
        <w:rPr>
          <w:rFonts w:ascii="Casablanca Antique Plain" w:eastAsia="Times New Roman" w:hAnsi="Casablanca Antique Plain" w:cs="Times New Roman"/>
          <w:noProof/>
        </w:rPr>
        <w:drawing>
          <wp:anchor distT="0" distB="0" distL="114300" distR="114300" simplePos="0" relativeHeight="251658240" behindDoc="1" locked="0" layoutInCell="1" allowOverlap="1" wp14:anchorId="3694739F" wp14:editId="3A109382">
            <wp:simplePos x="0" y="0"/>
            <wp:positionH relativeFrom="column">
              <wp:posOffset>-900559</wp:posOffset>
            </wp:positionH>
            <wp:positionV relativeFrom="page">
              <wp:posOffset>0</wp:posOffset>
            </wp:positionV>
            <wp:extent cx="7753608" cy="1856740"/>
            <wp:effectExtent l="0" t="0" r="6350" b="0"/>
            <wp:wrapNone/>
            <wp:docPr id="2098586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86766"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3608" cy="1856740"/>
                    </a:xfrm>
                    <a:prstGeom prst="rect">
                      <a:avLst/>
                    </a:prstGeom>
                  </pic:spPr>
                </pic:pic>
              </a:graphicData>
            </a:graphic>
            <wp14:sizeRelH relativeFrom="page">
              <wp14:pctWidth>0</wp14:pctWidth>
            </wp14:sizeRelH>
            <wp14:sizeRelV relativeFrom="page">
              <wp14:pctHeight>0</wp14:pctHeight>
            </wp14:sizeRelV>
          </wp:anchor>
        </w:drawing>
      </w:r>
    </w:p>
    <w:p w14:paraId="3EC9CA2E" w14:textId="77777777" w:rsidR="00D0484E" w:rsidRDefault="00D0484E" w:rsidP="00C12BEF">
      <w:pPr>
        <w:rPr>
          <w:rFonts w:ascii="Times New Roman" w:eastAsia="Times New Roman" w:hAnsi="Times New Roman" w:cs="Times New Roman"/>
        </w:rPr>
      </w:pPr>
    </w:p>
    <w:p w14:paraId="58FFF654" w14:textId="77777777" w:rsidR="00D0484E" w:rsidRDefault="00D0484E" w:rsidP="00C12BEF">
      <w:pPr>
        <w:rPr>
          <w:rFonts w:ascii="Times New Roman" w:eastAsia="Times New Roman" w:hAnsi="Times New Roman" w:cs="Times New Roman"/>
        </w:rPr>
      </w:pPr>
    </w:p>
    <w:p w14:paraId="1FFB2ECC" w14:textId="77777777" w:rsidR="00D0484E" w:rsidRDefault="00D0484E" w:rsidP="00C12BEF">
      <w:pPr>
        <w:rPr>
          <w:rFonts w:ascii="Times New Roman" w:eastAsia="Times New Roman" w:hAnsi="Times New Roman" w:cs="Times New Roman"/>
        </w:rPr>
      </w:pPr>
    </w:p>
    <w:p w14:paraId="49CA072D" w14:textId="77777777" w:rsidR="00D0484E" w:rsidRDefault="00D0484E" w:rsidP="00C12BEF">
      <w:pPr>
        <w:rPr>
          <w:rFonts w:ascii="Times New Roman" w:eastAsia="Times New Roman" w:hAnsi="Times New Roman" w:cs="Times New Roman"/>
        </w:rPr>
      </w:pPr>
    </w:p>
    <w:p w14:paraId="286D5E0C" w14:textId="77777777" w:rsidR="00D0484E" w:rsidRDefault="00D0484E" w:rsidP="00C12BEF">
      <w:pPr>
        <w:rPr>
          <w:rFonts w:ascii="Times New Roman" w:eastAsia="Times New Roman" w:hAnsi="Times New Roman" w:cs="Times New Roman"/>
        </w:rPr>
      </w:pPr>
    </w:p>
    <w:p w14:paraId="470F5D66" w14:textId="77777777" w:rsidR="00C12BEF" w:rsidRDefault="00C12BEF" w:rsidP="00516661">
      <w:pPr>
        <w:rPr>
          <w:i/>
          <w:iCs/>
        </w:rPr>
      </w:pPr>
    </w:p>
    <w:p w14:paraId="77878168" w14:textId="77777777" w:rsidR="0099627D" w:rsidRPr="00830D54" w:rsidRDefault="0099627D" w:rsidP="0099627D">
      <w:r w:rsidRPr="00830D54">
        <w:rPr>
          <w:i/>
          <w:iCs/>
        </w:rPr>
        <w:t>Archaeology</w:t>
      </w:r>
      <w:r w:rsidRPr="00830D54">
        <w:t xml:space="preserve"> is an enlightening documentary series that brings the ancient world to life through the lens of modern science and discovery. Across 13 compelling episodes, the series transports viewers to some of the most iconic and remote excavation sites around the globe—revealing the secrets of long-lost civilizations, groundbreaking discoveries, and the enduring mysteries of our human past.</w:t>
      </w:r>
    </w:p>
    <w:p w14:paraId="10CD16C2" w14:textId="77777777" w:rsidR="0099627D" w:rsidRPr="00830D54" w:rsidRDefault="0099627D" w:rsidP="0099627D"/>
    <w:p w14:paraId="26EEC2C1" w14:textId="0F25D27F" w:rsidR="0099627D" w:rsidRPr="00830D54" w:rsidRDefault="0099627D" w:rsidP="0099627D">
      <w:r w:rsidRPr="00830D54">
        <w:t xml:space="preserve">Celebrated for its accessible approach to complex topics, </w:t>
      </w:r>
      <w:r w:rsidRPr="00830D54">
        <w:rPr>
          <w:i/>
          <w:iCs/>
        </w:rPr>
        <w:t>Archaeology</w:t>
      </w:r>
      <w:r w:rsidRPr="00830D54">
        <w:t xml:space="preserve"> offers binge-worthy content for fans of history, anthropology, and science-based documentaries. Its broad appeal makes it an ideal addition to educational programming blocks, streaming platforms, or channels focused on history and discovery.</w:t>
      </w:r>
      <w:r w:rsidR="00830D54" w:rsidRPr="00830D54">
        <w:t xml:space="preserve"> </w:t>
      </w:r>
      <w:r w:rsidR="00830D54" w:rsidRPr="00830D54">
        <w:t>From the construction of the pyramids to the decoding of ancient texts, the series uncovers stories buried by time and preserved by science.</w:t>
      </w:r>
    </w:p>
    <w:p w14:paraId="30B23B62" w14:textId="77777777" w:rsidR="0099627D" w:rsidRPr="00830D54" w:rsidRDefault="0099627D" w:rsidP="0099627D"/>
    <w:p w14:paraId="10F3CC25" w14:textId="409CED34" w:rsidR="00EA552F" w:rsidRPr="00830D54" w:rsidRDefault="0099627D" w:rsidP="0099627D">
      <w:r w:rsidRPr="00830D54">
        <w:t xml:space="preserve">More than just a look into the past, </w:t>
      </w:r>
      <w:r w:rsidRPr="00830D54">
        <w:rPr>
          <w:i/>
          <w:iCs/>
        </w:rPr>
        <w:t>Archaeology</w:t>
      </w:r>
      <w:r w:rsidRPr="00830D54">
        <w:t xml:space="preserve"> is a tribute to the curiosity, resilience, and innovation of human beings throughout time. With each excavation, it deepens our understanding of where we come from—and what still lies waiting to be uncovered.</w:t>
      </w:r>
    </w:p>
    <w:p w14:paraId="396DAA07" w14:textId="77777777" w:rsidR="0099627D" w:rsidRPr="00830D54" w:rsidRDefault="0099627D" w:rsidP="0099627D"/>
    <w:p w14:paraId="7B287F2A" w14:textId="25FCF3D2" w:rsidR="002C2FF0" w:rsidRPr="00D0484E" w:rsidRDefault="00516661" w:rsidP="00D0484E">
      <w:pPr>
        <w:spacing w:line="360" w:lineRule="auto"/>
      </w:pPr>
      <w:r w:rsidRPr="00D0484E">
        <w:rPr>
          <w:b/>
          <w:bCs/>
        </w:rPr>
        <w:t>Title:</w:t>
      </w:r>
      <w:r w:rsidR="00D03FA7" w:rsidRPr="00D0484E">
        <w:t xml:space="preserve"> </w:t>
      </w:r>
      <w:r w:rsidR="00D0484E" w:rsidRPr="00D0484E">
        <w:tab/>
      </w:r>
      <w:r w:rsidR="00D0484E" w:rsidRPr="00D0484E">
        <w:tab/>
      </w:r>
      <w:r w:rsidR="00D0484E" w:rsidRPr="00D0484E">
        <w:tab/>
      </w:r>
      <w:r w:rsidR="00D0484E" w:rsidRPr="00D0484E">
        <w:tab/>
      </w:r>
      <w:r w:rsidR="00830D54">
        <w:t>Archaeology</w:t>
      </w:r>
    </w:p>
    <w:p w14:paraId="44959BD5" w14:textId="29A12F70" w:rsidR="00516661" w:rsidRPr="00D0484E" w:rsidRDefault="00516661" w:rsidP="00D0484E">
      <w:pPr>
        <w:spacing w:line="360" w:lineRule="auto"/>
      </w:pPr>
      <w:r w:rsidRPr="00D0484E">
        <w:rPr>
          <w:b/>
          <w:bCs/>
        </w:rPr>
        <w:t>Number of Episodes:</w:t>
      </w:r>
      <w:r w:rsidR="00D03FA7" w:rsidRPr="00D0484E">
        <w:rPr>
          <w:b/>
          <w:bCs/>
        </w:rPr>
        <w:t xml:space="preserve"> </w:t>
      </w:r>
      <w:r w:rsidR="00D0484E" w:rsidRPr="00D0484E">
        <w:tab/>
      </w:r>
      <w:r w:rsidR="00D03FA7" w:rsidRPr="00D0484E">
        <w:t>1</w:t>
      </w:r>
      <w:r w:rsidR="002C6E41">
        <w:t>3</w:t>
      </w:r>
      <w:r w:rsidR="00D03FA7" w:rsidRPr="00D0484E">
        <w:t xml:space="preserve"> episodes</w:t>
      </w:r>
      <w:r w:rsidR="00C12BEF" w:rsidRPr="00D0484E">
        <w:t xml:space="preserve"> </w:t>
      </w:r>
      <w:r w:rsidR="002246C4">
        <w:t>x 60 min</w:t>
      </w:r>
    </w:p>
    <w:p w14:paraId="4A004C02" w14:textId="593D6399" w:rsidR="00B016D3" w:rsidRDefault="00B016D3" w:rsidP="002246C4">
      <w:pPr>
        <w:spacing w:after="240"/>
      </w:pPr>
      <w:r>
        <w:rPr>
          <w:b/>
          <w:bCs/>
        </w:rPr>
        <w:t xml:space="preserve">Available </w:t>
      </w:r>
      <w:r w:rsidR="00FB3A96">
        <w:rPr>
          <w:b/>
          <w:bCs/>
        </w:rPr>
        <w:t>Regions:</w:t>
      </w:r>
      <w:r w:rsidR="00FB3A96">
        <w:rPr>
          <w:b/>
          <w:bCs/>
        </w:rPr>
        <w:tab/>
      </w:r>
      <w:r w:rsidR="00FB3A96">
        <w:rPr>
          <w:b/>
          <w:bCs/>
        </w:rPr>
        <w:tab/>
      </w:r>
      <w:r w:rsidR="002246C4">
        <w:t>Worldwide</w:t>
      </w:r>
      <w:r w:rsidR="00DD55FD">
        <w:t xml:space="preserve"> </w:t>
      </w:r>
    </w:p>
    <w:p w14:paraId="13D923B7" w14:textId="48B2F579" w:rsidR="0042613B" w:rsidRDefault="00DD55FD" w:rsidP="0042613B">
      <w:pPr>
        <w:spacing w:after="240"/>
      </w:pPr>
      <w:r w:rsidRPr="00E036D6">
        <w:rPr>
          <w:b/>
          <w:bCs/>
        </w:rPr>
        <w:t>Available Languages:</w:t>
      </w:r>
      <w:r>
        <w:tab/>
      </w:r>
      <w:r w:rsidR="0042613B" w:rsidRPr="0042613B">
        <w:t xml:space="preserve">English, Spanish, </w:t>
      </w:r>
      <w:r w:rsidR="006D2500">
        <w:t xml:space="preserve">&amp; </w:t>
      </w:r>
      <w:r w:rsidR="0042613B" w:rsidRPr="0042613B">
        <w:t>French</w:t>
      </w:r>
    </w:p>
    <w:p w14:paraId="4970A929" w14:textId="5EFA13F3" w:rsidR="00516661" w:rsidRDefault="00D0484E" w:rsidP="0042613B">
      <w:pPr>
        <w:spacing w:after="240"/>
      </w:pPr>
      <w:r w:rsidRPr="00D0484E">
        <w:rPr>
          <w:b/>
          <w:bCs/>
        </w:rPr>
        <w:t xml:space="preserve">Series </w:t>
      </w:r>
      <w:r w:rsidR="00516661" w:rsidRPr="00D0484E">
        <w:rPr>
          <w:b/>
          <w:bCs/>
        </w:rPr>
        <w:t>Premier</w:t>
      </w:r>
      <w:r w:rsidRPr="00D0484E">
        <w:rPr>
          <w:b/>
          <w:bCs/>
        </w:rPr>
        <w:t>e</w:t>
      </w:r>
      <w:r w:rsidR="00516661" w:rsidRPr="00D0484E">
        <w:rPr>
          <w:b/>
          <w:bCs/>
        </w:rPr>
        <w:t>:</w:t>
      </w:r>
      <w:r w:rsidR="00D03FA7" w:rsidRPr="00D0484E">
        <w:t xml:space="preserve"> </w:t>
      </w:r>
      <w:r w:rsidR="00D03FA7" w:rsidRPr="00D0484E">
        <w:tab/>
      </w:r>
      <w:r w:rsidRPr="00D0484E">
        <w:tab/>
      </w:r>
      <w:r w:rsidR="00771593">
        <w:t>1991</w:t>
      </w:r>
    </w:p>
    <w:p w14:paraId="4DB8D98D" w14:textId="77777777" w:rsidR="002C6E41" w:rsidRDefault="00D03FA7" w:rsidP="002C6E41">
      <w:pPr>
        <w:pStyle w:val="BodyText"/>
        <w:ind w:right="-90"/>
        <w:rPr>
          <w:rFonts w:asciiTheme="minorHAnsi" w:hAnsiTheme="minorHAnsi"/>
        </w:rPr>
      </w:pPr>
      <w:r w:rsidRPr="00D0484E">
        <w:rPr>
          <w:rFonts w:asciiTheme="minorHAnsi" w:hAnsiTheme="minorHAnsi"/>
          <w:b/>
          <w:bCs/>
        </w:rPr>
        <w:t xml:space="preserve">Series </w:t>
      </w:r>
      <w:r w:rsidR="00516661" w:rsidRPr="00D0484E">
        <w:rPr>
          <w:rFonts w:asciiTheme="minorHAnsi" w:hAnsiTheme="minorHAnsi"/>
          <w:b/>
          <w:bCs/>
        </w:rPr>
        <w:t>Synopsis:</w:t>
      </w:r>
      <w:r w:rsidR="00C12BEF" w:rsidRPr="00D0484E">
        <w:rPr>
          <w:rFonts w:asciiTheme="minorHAnsi" w:hAnsiTheme="minorHAnsi"/>
        </w:rPr>
        <w:t xml:space="preserve"> </w:t>
      </w:r>
      <w:r w:rsidR="00D0484E" w:rsidRPr="00D0484E">
        <w:rPr>
          <w:rFonts w:asciiTheme="minorHAnsi" w:hAnsiTheme="minorHAnsi"/>
        </w:rPr>
        <w:tab/>
      </w:r>
      <w:r w:rsidR="00D0484E" w:rsidRPr="00D0484E">
        <w:rPr>
          <w:rFonts w:asciiTheme="minorHAnsi" w:hAnsiTheme="minorHAnsi"/>
        </w:rPr>
        <w:tab/>
      </w:r>
      <w:r w:rsidR="002C6E41" w:rsidRPr="002C6E41">
        <w:rPr>
          <w:rFonts w:asciiTheme="minorHAnsi" w:hAnsiTheme="minorHAnsi"/>
        </w:rPr>
        <w:t xml:space="preserve">A lost city is discovered in an emerald jungle of Honduras; the </w:t>
      </w:r>
    </w:p>
    <w:p w14:paraId="237761AD" w14:textId="05BF8747" w:rsidR="002C6E41" w:rsidRDefault="002C6E41" w:rsidP="002C6E41">
      <w:pPr>
        <w:pStyle w:val="BodyText"/>
        <w:ind w:left="2880" w:right="-90"/>
        <w:rPr>
          <w:rFonts w:asciiTheme="minorHAnsi" w:hAnsiTheme="minorHAnsi"/>
        </w:rPr>
      </w:pPr>
      <w:r w:rsidRPr="002C6E41">
        <w:rPr>
          <w:rFonts w:asciiTheme="minorHAnsi" w:hAnsiTheme="minorHAnsi"/>
        </w:rPr>
        <w:t xml:space="preserve">remains of Viking settlements confirm the fierceness of these </w:t>
      </w:r>
      <w:r w:rsidRPr="002C6E41">
        <w:rPr>
          <w:rFonts w:asciiTheme="minorHAnsi" w:hAnsiTheme="minorHAnsi"/>
        </w:rPr>
        <w:t>warriors but</w:t>
      </w:r>
      <w:r w:rsidRPr="002C6E41">
        <w:rPr>
          <w:rFonts w:asciiTheme="minorHAnsi" w:hAnsiTheme="minorHAnsi"/>
        </w:rPr>
        <w:t xml:space="preserve"> also reveal that they were proud poets; recent excavations expose the story of the mass suicide on Masada in ancient Israel as a myth. “Archaeology” brings the diversity of our human past to life with dramatic stories, new discoveries, </w:t>
      </w:r>
    </w:p>
    <w:p w14:paraId="66600D46" w14:textId="77521833" w:rsidR="002C6E41" w:rsidRDefault="002C6E41" w:rsidP="002C6E41">
      <w:pPr>
        <w:pStyle w:val="BodyText"/>
        <w:spacing w:after="240"/>
        <w:ind w:left="2880" w:right="-90"/>
        <w:rPr>
          <w:rFonts w:asciiTheme="minorHAnsi" w:hAnsiTheme="minorHAnsi"/>
        </w:rPr>
      </w:pPr>
      <w:r w:rsidRPr="002C6E41">
        <w:rPr>
          <w:rFonts w:asciiTheme="minorHAnsi" w:hAnsiTheme="minorHAnsi"/>
        </w:rPr>
        <w:t xml:space="preserve">and exciting explorations.  </w:t>
      </w:r>
    </w:p>
    <w:p w14:paraId="1F85E88B" w14:textId="0A227145" w:rsidR="00516661" w:rsidRPr="002C6E41" w:rsidRDefault="00516661" w:rsidP="002C6E41">
      <w:pPr>
        <w:pStyle w:val="BodyText"/>
        <w:spacing w:after="240"/>
        <w:ind w:right="-90"/>
        <w:rPr>
          <w:rFonts w:asciiTheme="minorHAnsi" w:hAnsiTheme="minorHAnsi"/>
        </w:rPr>
      </w:pPr>
      <w:r w:rsidRPr="002C6E41">
        <w:rPr>
          <w:rFonts w:asciiTheme="minorHAnsi" w:hAnsiTheme="minorHAnsi"/>
          <w:b/>
          <w:bCs/>
        </w:rPr>
        <w:t>Production Company:</w:t>
      </w:r>
      <w:r w:rsidR="00D03FA7" w:rsidRPr="002C6E41">
        <w:rPr>
          <w:rFonts w:asciiTheme="minorHAnsi" w:hAnsiTheme="minorHAnsi"/>
        </w:rPr>
        <w:t xml:space="preserve"> </w:t>
      </w:r>
      <w:r w:rsidR="00D0484E" w:rsidRPr="002C6E41">
        <w:rPr>
          <w:rFonts w:asciiTheme="minorHAnsi" w:hAnsiTheme="minorHAnsi"/>
        </w:rPr>
        <w:tab/>
      </w:r>
      <w:r w:rsidR="00D03FA7" w:rsidRPr="002C6E41">
        <w:rPr>
          <w:rFonts w:asciiTheme="minorHAnsi" w:hAnsiTheme="minorHAnsi"/>
        </w:rPr>
        <w:t>New Dominion Pictures</w:t>
      </w:r>
    </w:p>
    <w:p w14:paraId="6C672646" w14:textId="2F3E4FCD" w:rsidR="00516661" w:rsidRPr="00D0484E" w:rsidRDefault="00516661" w:rsidP="00E85C70">
      <w:pPr>
        <w:spacing w:after="240"/>
      </w:pPr>
      <w:r w:rsidRPr="00D0484E">
        <w:rPr>
          <w:b/>
          <w:bCs/>
        </w:rPr>
        <w:t>Executive Producers:</w:t>
      </w:r>
      <w:r w:rsidR="00D03FA7" w:rsidRPr="00D0484E">
        <w:t xml:space="preserve"> </w:t>
      </w:r>
      <w:r w:rsidR="00D0484E" w:rsidRPr="00D0484E">
        <w:tab/>
      </w:r>
      <w:r w:rsidR="00D03FA7" w:rsidRPr="00D0484E">
        <w:t>Nicolas Valcour</w:t>
      </w:r>
      <w:r w:rsidR="00E85C70">
        <w:t xml:space="preserve"> &amp;</w:t>
      </w:r>
      <w:r w:rsidR="00D03FA7" w:rsidRPr="00D0484E">
        <w:t xml:space="preserve"> </w:t>
      </w:r>
      <w:r w:rsidR="00D0484E" w:rsidRPr="00D0484E">
        <w:t>Tom Naughton</w:t>
      </w:r>
    </w:p>
    <w:p w14:paraId="294D9675" w14:textId="37BB6F37" w:rsidR="00516661" w:rsidRPr="00D0484E" w:rsidRDefault="00604A56" w:rsidP="00D0484E">
      <w:pPr>
        <w:spacing w:line="360" w:lineRule="auto"/>
      </w:pPr>
      <w:r>
        <w:rPr>
          <w:b/>
          <w:bCs/>
        </w:rPr>
        <w:lastRenderedPageBreak/>
        <w:t xml:space="preserve">Premiere </w:t>
      </w:r>
      <w:r w:rsidR="00516661" w:rsidRPr="00D0484E">
        <w:rPr>
          <w:b/>
          <w:bCs/>
        </w:rPr>
        <w:t>Network:</w:t>
      </w:r>
      <w:r w:rsidR="00D03FA7" w:rsidRPr="00D0484E">
        <w:t xml:space="preserve"> </w:t>
      </w:r>
      <w:r w:rsidR="00D0484E" w:rsidRPr="00D0484E">
        <w:tab/>
      </w:r>
      <w:r w:rsidR="00D0484E" w:rsidRPr="00D0484E">
        <w:tab/>
      </w:r>
      <w:r w:rsidR="00D03FA7" w:rsidRPr="00D0484E">
        <w:t>Discovery Channel</w:t>
      </w:r>
    </w:p>
    <w:p w14:paraId="28FF9F41" w14:textId="6475CC5C" w:rsidR="00516661" w:rsidRDefault="00160A18" w:rsidP="00D0484E">
      <w:pPr>
        <w:spacing w:line="360" w:lineRule="auto"/>
      </w:pPr>
      <w:r>
        <w:rPr>
          <w:b/>
          <w:bCs/>
        </w:rPr>
        <w:t xml:space="preserve">Original </w:t>
      </w:r>
      <w:r w:rsidR="00EA0640">
        <w:rPr>
          <w:b/>
          <w:bCs/>
        </w:rPr>
        <w:t>Host</w:t>
      </w:r>
      <w:r w:rsidR="00516661" w:rsidRPr="00D0484E">
        <w:rPr>
          <w:b/>
          <w:bCs/>
        </w:rPr>
        <w:t>:</w:t>
      </w:r>
      <w:r w:rsidR="00D03FA7" w:rsidRPr="00D0484E">
        <w:t xml:space="preserve"> </w:t>
      </w:r>
      <w:r w:rsidR="00D0484E" w:rsidRPr="00D0484E">
        <w:tab/>
      </w:r>
      <w:r w:rsidR="00D0484E" w:rsidRPr="00D0484E">
        <w:tab/>
      </w:r>
      <w:r>
        <w:t>John Rhys-Davies</w:t>
      </w:r>
    </w:p>
    <w:p w14:paraId="1CD431E9" w14:textId="622E0FF2" w:rsidR="00516661" w:rsidRDefault="00516661" w:rsidP="00D0484E">
      <w:pPr>
        <w:spacing w:line="360" w:lineRule="auto"/>
      </w:pPr>
      <w:r w:rsidRPr="00D0484E">
        <w:rPr>
          <w:b/>
          <w:bCs/>
        </w:rPr>
        <w:t>Rating:</w:t>
      </w:r>
      <w:r w:rsidR="00D03FA7" w:rsidRPr="00D0484E">
        <w:t xml:space="preserve"> </w:t>
      </w:r>
      <w:r w:rsidR="00D0484E" w:rsidRPr="00D0484E">
        <w:tab/>
      </w:r>
      <w:r w:rsidR="00D0484E" w:rsidRPr="00D0484E">
        <w:tab/>
      </w:r>
      <w:r w:rsidR="00D0484E" w:rsidRPr="00D0484E">
        <w:tab/>
      </w:r>
      <w:r w:rsidR="00C12BEF" w:rsidRPr="00D0484E">
        <w:t>TV-</w:t>
      </w:r>
      <w:r w:rsidR="00D03FA7" w:rsidRPr="00D0484E">
        <w:t>PG</w:t>
      </w:r>
    </w:p>
    <w:p w14:paraId="00019404" w14:textId="4D63107A" w:rsidR="001B42EF" w:rsidRPr="007D3C73" w:rsidRDefault="00435FC4" w:rsidP="0002172D">
      <w:pPr>
        <w:spacing w:after="240"/>
        <w:ind w:left="2880" w:hanging="2880"/>
      </w:pPr>
      <w:r w:rsidRPr="00435FC4">
        <w:rPr>
          <w:b/>
          <w:bCs/>
        </w:rPr>
        <w:t>Awards:</w:t>
      </w:r>
      <w:r w:rsidRPr="00435FC4">
        <w:rPr>
          <w:b/>
          <w:bCs/>
        </w:rPr>
        <w:tab/>
      </w:r>
      <w:r w:rsidR="00A813E6">
        <w:t xml:space="preserve">1994 </w:t>
      </w:r>
      <w:proofErr w:type="spellStart"/>
      <w:r w:rsidR="00A813E6">
        <w:t>CableACE</w:t>
      </w:r>
      <w:proofErr w:type="spellEnd"/>
      <w:r w:rsidR="00A813E6">
        <w:t xml:space="preserve"> Winner – Documentary Series</w:t>
      </w:r>
    </w:p>
    <w:p w14:paraId="09A8694C" w14:textId="044B526B" w:rsidR="00516661" w:rsidRDefault="00516661" w:rsidP="002B0906">
      <w:pPr>
        <w:ind w:left="2880" w:hanging="2880"/>
      </w:pPr>
      <w:r w:rsidRPr="00D0484E">
        <w:rPr>
          <w:b/>
          <w:bCs/>
        </w:rPr>
        <w:t>Contact:</w:t>
      </w:r>
      <w:r w:rsidR="00C96A12">
        <w:rPr>
          <w:b/>
          <w:bCs/>
        </w:rPr>
        <w:tab/>
      </w:r>
      <w:r w:rsidR="00C96A12">
        <w:t>Kristen Epple</w:t>
      </w:r>
      <w:r w:rsidR="00C96A12" w:rsidRPr="002B0906">
        <w:t>y</w:t>
      </w:r>
      <w:r w:rsidR="0018611D" w:rsidRPr="002B0906">
        <w:t xml:space="preserve"> </w:t>
      </w:r>
      <w:r w:rsidR="00C42E2F" w:rsidRPr="002B0906">
        <w:t xml:space="preserve">– </w:t>
      </w:r>
      <w:r w:rsidR="00C42E2F" w:rsidRPr="002B0906">
        <w:rPr>
          <w:b/>
          <w:bCs/>
        </w:rPr>
        <w:t>EVP of International Distribution</w:t>
      </w:r>
      <w:r w:rsidR="00C42E2F">
        <w:t xml:space="preserve"> </w:t>
      </w:r>
      <w:hyperlink r:id="rId8" w:history="1">
        <w:r w:rsidR="00AD0926" w:rsidRPr="000E40C6">
          <w:rPr>
            <w:rStyle w:val="Hyperlink"/>
          </w:rPr>
          <w:t>kristen.eppley@newdominion.com</w:t>
        </w:r>
      </w:hyperlink>
    </w:p>
    <w:p w14:paraId="30B9F088" w14:textId="77777777" w:rsidR="002B0906" w:rsidRDefault="00715564" w:rsidP="002B0906">
      <w:pPr>
        <w:spacing w:before="240"/>
      </w:pPr>
      <w:r>
        <w:tab/>
      </w:r>
      <w:r>
        <w:tab/>
      </w:r>
      <w:r>
        <w:tab/>
      </w:r>
      <w:r>
        <w:tab/>
        <w:t xml:space="preserve">Dawn Wilfong </w:t>
      </w:r>
      <w:r w:rsidR="0018611D">
        <w:t xml:space="preserve">– </w:t>
      </w:r>
      <w:r w:rsidR="0018611D" w:rsidRPr="002B0906">
        <w:rPr>
          <w:b/>
          <w:bCs/>
        </w:rPr>
        <w:t>Creative Director</w:t>
      </w:r>
    </w:p>
    <w:p w14:paraId="3D551143" w14:textId="4286044A" w:rsidR="00715564" w:rsidRPr="00C96A12" w:rsidRDefault="002B0906" w:rsidP="002B0906">
      <w:pPr>
        <w:spacing w:line="360" w:lineRule="auto"/>
        <w:ind w:left="2160" w:firstLine="720"/>
      </w:pPr>
      <w:hyperlink r:id="rId9" w:history="1">
        <w:r w:rsidRPr="000E40C6">
          <w:rPr>
            <w:rStyle w:val="Hyperlink"/>
          </w:rPr>
          <w:t>dawn@newdominion.com</w:t>
        </w:r>
      </w:hyperlink>
    </w:p>
    <w:p w14:paraId="28456639" w14:textId="0FA51D91" w:rsidR="00516661" w:rsidRPr="00D0484E" w:rsidRDefault="00516661" w:rsidP="002B0906">
      <w:pPr>
        <w:spacing w:before="240"/>
      </w:pPr>
      <w:r w:rsidRPr="00D0484E">
        <w:rPr>
          <w:b/>
          <w:bCs/>
        </w:rPr>
        <w:t>Social Media Info:</w:t>
      </w:r>
      <w:r w:rsidR="00D03FA7" w:rsidRPr="00D0484E">
        <w:t xml:space="preserve"> </w:t>
      </w:r>
      <w:r w:rsidR="00D03FA7" w:rsidRPr="00D0484E">
        <w:tab/>
      </w:r>
      <w:r w:rsidR="00D0484E" w:rsidRPr="00D0484E">
        <w:tab/>
      </w:r>
      <w:r w:rsidR="00D03FA7" w:rsidRPr="00D0484E">
        <w:t xml:space="preserve">Instagram: </w:t>
      </w:r>
      <w:hyperlink r:id="rId10" w:history="1">
        <w:r w:rsidR="00053DC2" w:rsidRPr="00C5427F">
          <w:rPr>
            <w:rStyle w:val="Hyperlink"/>
          </w:rPr>
          <w:t>@newdominionpictures</w:t>
        </w:r>
      </w:hyperlink>
    </w:p>
    <w:p w14:paraId="0139657C" w14:textId="4931AFD4" w:rsidR="00D03FA7" w:rsidRPr="00D0484E" w:rsidRDefault="00D03FA7" w:rsidP="00D0484E">
      <w:r w:rsidRPr="00D0484E">
        <w:tab/>
      </w:r>
      <w:r w:rsidRPr="00D0484E">
        <w:tab/>
      </w:r>
      <w:r w:rsidRPr="00D0484E">
        <w:tab/>
      </w:r>
      <w:r w:rsidR="00D0484E" w:rsidRPr="00D0484E">
        <w:tab/>
      </w:r>
      <w:r w:rsidRPr="00D0484E">
        <w:t>Facebook:</w:t>
      </w:r>
      <w:r w:rsidR="008C7D46">
        <w:t xml:space="preserve"> </w:t>
      </w:r>
      <w:hyperlink r:id="rId11" w:history="1">
        <w:r w:rsidR="008C7D46" w:rsidRPr="00101204">
          <w:rPr>
            <w:rStyle w:val="Hyperlink"/>
          </w:rPr>
          <w:t>@NewDominionPicture</w:t>
        </w:r>
      </w:hyperlink>
    </w:p>
    <w:p w14:paraId="5A0C0A87" w14:textId="4F42458D" w:rsidR="00D03FA7" w:rsidRPr="00D0484E" w:rsidRDefault="00D03FA7" w:rsidP="00D0484E">
      <w:r w:rsidRPr="00D0484E">
        <w:tab/>
      </w:r>
      <w:r w:rsidRPr="00D0484E">
        <w:tab/>
      </w:r>
      <w:r w:rsidRPr="00D0484E">
        <w:tab/>
      </w:r>
      <w:r w:rsidR="00D0484E" w:rsidRPr="00D0484E">
        <w:tab/>
      </w:r>
      <w:r w:rsidRPr="00D0484E">
        <w:t xml:space="preserve">X: </w:t>
      </w:r>
      <w:hyperlink r:id="rId12" w:history="1">
        <w:r w:rsidR="00482C09" w:rsidRPr="00C96A12">
          <w:rPr>
            <w:rStyle w:val="Hyperlink"/>
          </w:rPr>
          <w:t>@NewDominionPict</w:t>
        </w:r>
      </w:hyperlink>
    </w:p>
    <w:p w14:paraId="387E534C" w14:textId="3A060D95" w:rsidR="00D03FA7" w:rsidRDefault="009D13ED" w:rsidP="00D0484E">
      <w:r>
        <w:rPr>
          <w:noProof/>
        </w:rPr>
        <w:drawing>
          <wp:anchor distT="0" distB="0" distL="114300" distR="114300" simplePos="0" relativeHeight="251659264" behindDoc="1" locked="0" layoutInCell="1" allowOverlap="1" wp14:anchorId="4C3F8897" wp14:editId="290DBE60">
            <wp:simplePos x="0" y="0"/>
            <wp:positionH relativeFrom="margin">
              <wp:posOffset>2159477</wp:posOffset>
            </wp:positionH>
            <wp:positionV relativeFrom="margin">
              <wp:posOffset>7742798</wp:posOffset>
            </wp:positionV>
            <wp:extent cx="1624519" cy="587616"/>
            <wp:effectExtent l="0" t="0" r="1270" b="0"/>
            <wp:wrapNone/>
            <wp:docPr id="197307168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71683" name="Picture 2" descr="A black background with a black square&#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28510" b="35318"/>
                    <a:stretch/>
                  </pic:blipFill>
                  <pic:spPr bwMode="auto">
                    <a:xfrm>
                      <a:off x="0" y="0"/>
                      <a:ext cx="1624519" cy="587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FA7" w:rsidRPr="00D0484E">
        <w:tab/>
      </w:r>
      <w:r w:rsidR="00D03FA7" w:rsidRPr="00D0484E">
        <w:tab/>
      </w:r>
      <w:r w:rsidR="00D03FA7" w:rsidRPr="00D0484E">
        <w:tab/>
      </w:r>
      <w:r w:rsidR="00D0484E" w:rsidRPr="00D0484E">
        <w:tab/>
      </w:r>
      <w:r w:rsidR="00D03FA7" w:rsidRPr="00D0484E">
        <w:t>Hashtags: #</w:t>
      </w:r>
      <w:r w:rsidR="00CE060A">
        <w:t>TheFBIFiles #FBIFiles</w:t>
      </w:r>
    </w:p>
    <w:p w14:paraId="6F3AD638" w14:textId="77777777" w:rsidR="00AE43DB" w:rsidRDefault="00AE43DB" w:rsidP="00D0484E"/>
    <w:p w14:paraId="5EDE4802" w14:textId="4FBE3936" w:rsidR="00701590" w:rsidRPr="002F45B6" w:rsidRDefault="002F45B6" w:rsidP="00D0484E">
      <w:pPr>
        <w:rPr>
          <w:b/>
          <w:bCs/>
          <w:u w:val="single"/>
        </w:rPr>
      </w:pPr>
      <w:r w:rsidRPr="002F45B6">
        <w:rPr>
          <w:b/>
          <w:bCs/>
          <w:u w:val="single"/>
        </w:rPr>
        <w:t>Assets</w:t>
      </w:r>
    </w:p>
    <w:p w14:paraId="522E27EB" w14:textId="77777777" w:rsidR="002F45B6" w:rsidRDefault="002F45B6" w:rsidP="00D0484E"/>
    <w:p w14:paraId="4CC06538" w14:textId="77777777" w:rsidR="000163CB" w:rsidRDefault="000163CB" w:rsidP="00D0484E">
      <w:pPr>
        <w:sectPr w:rsidR="000163CB">
          <w:pgSz w:w="12240" w:h="15840"/>
          <w:pgMar w:top="1440" w:right="1440" w:bottom="1440" w:left="1440" w:header="720" w:footer="720" w:gutter="0"/>
          <w:cols w:space="720"/>
          <w:docGrid w:linePitch="360"/>
        </w:sectPr>
      </w:pPr>
    </w:p>
    <w:p w14:paraId="7D2C3B90" w14:textId="32EB9882" w:rsidR="00134683" w:rsidRPr="000163CB" w:rsidRDefault="00134683" w:rsidP="000163CB">
      <w:pPr>
        <w:spacing w:line="360" w:lineRule="auto"/>
        <w:rPr>
          <w:b/>
          <w:bCs/>
        </w:rPr>
      </w:pPr>
      <w:r w:rsidRPr="000163CB">
        <w:rPr>
          <w:b/>
          <w:bCs/>
        </w:rPr>
        <w:t>Logos</w:t>
      </w:r>
    </w:p>
    <w:p w14:paraId="35EAB7EE" w14:textId="16DDEA59" w:rsidR="00701590" w:rsidRDefault="00CF26B4" w:rsidP="00D0484E">
      <w:r>
        <w:rPr>
          <w:noProof/>
        </w:rPr>
        <w:drawing>
          <wp:inline distT="0" distB="0" distL="0" distR="0" wp14:anchorId="79C78E85" wp14:editId="6FC8BC3F">
            <wp:extent cx="2884657" cy="774700"/>
            <wp:effectExtent l="0" t="0" r="0" b="0"/>
            <wp:docPr id="547716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16274"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1519" cy="779228"/>
                    </a:xfrm>
                    <a:prstGeom prst="rect">
                      <a:avLst/>
                    </a:prstGeom>
                  </pic:spPr>
                </pic:pic>
              </a:graphicData>
            </a:graphic>
          </wp:inline>
        </w:drawing>
      </w:r>
    </w:p>
    <w:p w14:paraId="6532EB2C" w14:textId="169144BF" w:rsidR="00CF26B4" w:rsidRDefault="00CF26B4" w:rsidP="00D0484E">
      <w:hyperlink r:id="rId15" w:history="1">
        <w:r w:rsidR="00900861">
          <w:rPr>
            <w:rStyle w:val="Hyperlink"/>
          </w:rPr>
          <w:t>Color</w:t>
        </w:r>
        <w:r w:rsidRPr="00CF26B4">
          <w:rPr>
            <w:rStyle w:val="Hyperlink"/>
          </w:rPr>
          <w:t xml:space="preserve"> Text</w:t>
        </w:r>
      </w:hyperlink>
    </w:p>
    <w:p w14:paraId="63063D18" w14:textId="7A3A1FD9" w:rsidR="00CF26B4" w:rsidRDefault="00CF26B4" w:rsidP="00D0484E">
      <w:hyperlink r:id="rId16" w:history="1">
        <w:r w:rsidRPr="00134683">
          <w:rPr>
            <w:rStyle w:val="Hyperlink"/>
          </w:rPr>
          <w:t>White Text</w:t>
        </w:r>
      </w:hyperlink>
    </w:p>
    <w:p w14:paraId="7506B86F" w14:textId="77777777" w:rsidR="000163CB" w:rsidRDefault="000163CB" w:rsidP="00D0484E"/>
    <w:p w14:paraId="468462DD" w14:textId="77777777" w:rsidR="00300B2C" w:rsidRDefault="00300B2C" w:rsidP="00D0484E"/>
    <w:p w14:paraId="2CAF43B8" w14:textId="77777777" w:rsidR="005B034E" w:rsidRDefault="005B034E" w:rsidP="00D0484E"/>
    <w:p w14:paraId="6C72EA77" w14:textId="77777777" w:rsidR="005B034E" w:rsidRDefault="005B034E" w:rsidP="00D0484E"/>
    <w:p w14:paraId="187256F6" w14:textId="77777777" w:rsidR="005B034E" w:rsidRDefault="005B034E" w:rsidP="00D0484E"/>
    <w:p w14:paraId="1DDD5A1E" w14:textId="77777777" w:rsidR="005B034E" w:rsidRDefault="005B034E" w:rsidP="00D0484E"/>
    <w:p w14:paraId="0204088D" w14:textId="77777777" w:rsidR="005B034E" w:rsidRDefault="005B034E" w:rsidP="00D0484E"/>
    <w:p w14:paraId="047B3756" w14:textId="77777777" w:rsidR="00300B2C" w:rsidRDefault="00300B2C" w:rsidP="00D0484E"/>
    <w:p w14:paraId="0F64C1C3" w14:textId="77777777" w:rsidR="00B247E9" w:rsidRDefault="00B247E9" w:rsidP="00D0484E"/>
    <w:p w14:paraId="2D60F2A8" w14:textId="77777777" w:rsidR="00B247E9" w:rsidRDefault="00B247E9" w:rsidP="00D0484E"/>
    <w:p w14:paraId="5A354006" w14:textId="77777777" w:rsidR="00B247E9" w:rsidRDefault="00B247E9" w:rsidP="00D0484E"/>
    <w:p w14:paraId="6144A754" w14:textId="77777777" w:rsidR="00B247E9" w:rsidRDefault="00B247E9" w:rsidP="00D0484E"/>
    <w:p w14:paraId="60FC45CC" w14:textId="77777777" w:rsidR="00B247E9" w:rsidRDefault="00B247E9" w:rsidP="00D0484E"/>
    <w:p w14:paraId="4FECD922" w14:textId="77777777" w:rsidR="00B247E9" w:rsidRDefault="00B247E9" w:rsidP="00D0484E"/>
    <w:p w14:paraId="1F45EDC0" w14:textId="77777777" w:rsidR="00B247E9" w:rsidRDefault="00B247E9" w:rsidP="00D0484E"/>
    <w:p w14:paraId="6015DEDD" w14:textId="77777777" w:rsidR="00F06B62" w:rsidRDefault="00F06B62" w:rsidP="00D0484E"/>
    <w:p w14:paraId="09CDAA74" w14:textId="77777777" w:rsidR="00F06B62" w:rsidRDefault="00F06B62" w:rsidP="00D0484E"/>
    <w:p w14:paraId="5AC326FE" w14:textId="7B940380" w:rsidR="00134683" w:rsidRPr="000163CB" w:rsidRDefault="00300B2C" w:rsidP="000163CB">
      <w:pPr>
        <w:spacing w:line="360" w:lineRule="auto"/>
        <w:rPr>
          <w:b/>
          <w:bCs/>
        </w:rPr>
      </w:pPr>
      <w:r>
        <w:rPr>
          <w:b/>
          <w:bCs/>
        </w:rPr>
        <w:t>Artwork</w:t>
      </w:r>
    </w:p>
    <w:p w14:paraId="15DC9F45" w14:textId="08B5B420" w:rsidR="00134683" w:rsidRDefault="00DA4C61" w:rsidP="00D0484E">
      <w:r>
        <w:rPr>
          <w:noProof/>
        </w:rPr>
        <w:drawing>
          <wp:inline distT="0" distB="0" distL="0" distR="0" wp14:anchorId="3DCBE31A" wp14:editId="3E4F3853">
            <wp:extent cx="2743198" cy="1544540"/>
            <wp:effectExtent l="0" t="0" r="635" b="5080"/>
            <wp:docPr id="537591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91371" name="Picture 4"/>
                    <pic:cNvPicPr/>
                  </pic:nvPicPr>
                  <pic:blipFill>
                    <a:blip r:embed="rId17"/>
                    <a:stretch>
                      <a:fillRect/>
                    </a:stretch>
                  </pic:blipFill>
                  <pic:spPr>
                    <a:xfrm>
                      <a:off x="0" y="0"/>
                      <a:ext cx="2743198" cy="1544540"/>
                    </a:xfrm>
                    <a:prstGeom prst="rect">
                      <a:avLst/>
                    </a:prstGeom>
                  </pic:spPr>
                </pic:pic>
              </a:graphicData>
            </a:graphic>
          </wp:inline>
        </w:drawing>
      </w:r>
    </w:p>
    <w:p w14:paraId="512FF6D1" w14:textId="4447504A" w:rsidR="00FB6049" w:rsidRDefault="00FB6049" w:rsidP="00D0484E">
      <w:hyperlink r:id="rId18" w:history="1">
        <w:r w:rsidRPr="00FB6049">
          <w:rPr>
            <w:rStyle w:val="Hyperlink"/>
          </w:rPr>
          <w:t>Poster – 16x9</w:t>
        </w:r>
      </w:hyperlink>
    </w:p>
    <w:p w14:paraId="435FC88A" w14:textId="7D7DBB6C" w:rsidR="000163CB" w:rsidRDefault="00FB6049" w:rsidP="00D0484E">
      <w:hyperlink r:id="rId19" w:history="1">
        <w:r w:rsidRPr="00446D27">
          <w:rPr>
            <w:rStyle w:val="Hyperlink"/>
          </w:rPr>
          <w:t>Poster – 2x3</w:t>
        </w:r>
      </w:hyperlink>
    </w:p>
    <w:p w14:paraId="2E3E1076" w14:textId="73F356B4" w:rsidR="000163CB" w:rsidRPr="00D0484E" w:rsidRDefault="00300B2C" w:rsidP="00D0484E">
      <w:hyperlink r:id="rId20" w:history="1">
        <w:r w:rsidRPr="00300B2C">
          <w:rPr>
            <w:rStyle w:val="Hyperlink"/>
          </w:rPr>
          <w:t>Key Art &amp; Stills</w:t>
        </w:r>
      </w:hyperlink>
    </w:p>
    <w:sectPr w:rsidR="000163CB" w:rsidRPr="00D0484E" w:rsidSect="00300B2C">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sablanca Antique Plain">
    <w:altName w:val="CASABLANCA ANTIQUE PLAIN"/>
    <w:panose1 w:val="020B0500000000000000"/>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661"/>
    <w:rsid w:val="000163CB"/>
    <w:rsid w:val="0002172D"/>
    <w:rsid w:val="000221A0"/>
    <w:rsid w:val="00053DC2"/>
    <w:rsid w:val="000B2ED7"/>
    <w:rsid w:val="000F444E"/>
    <w:rsid w:val="00101204"/>
    <w:rsid w:val="00133668"/>
    <w:rsid w:val="00134683"/>
    <w:rsid w:val="00160A18"/>
    <w:rsid w:val="0018611D"/>
    <w:rsid w:val="001B42EF"/>
    <w:rsid w:val="001F47FE"/>
    <w:rsid w:val="001F7AC7"/>
    <w:rsid w:val="00223E00"/>
    <w:rsid w:val="002246C4"/>
    <w:rsid w:val="002B0906"/>
    <w:rsid w:val="002C2FF0"/>
    <w:rsid w:val="002C6E41"/>
    <w:rsid w:val="002F45B6"/>
    <w:rsid w:val="00300B2C"/>
    <w:rsid w:val="003203ED"/>
    <w:rsid w:val="003519D8"/>
    <w:rsid w:val="00402D4B"/>
    <w:rsid w:val="004131C4"/>
    <w:rsid w:val="0042613B"/>
    <w:rsid w:val="00435FC4"/>
    <w:rsid w:val="00442F29"/>
    <w:rsid w:val="00446D27"/>
    <w:rsid w:val="0047329C"/>
    <w:rsid w:val="00482C09"/>
    <w:rsid w:val="004E34E2"/>
    <w:rsid w:val="00516661"/>
    <w:rsid w:val="00550D34"/>
    <w:rsid w:val="00571A26"/>
    <w:rsid w:val="00596A6B"/>
    <w:rsid w:val="005A6FE1"/>
    <w:rsid w:val="005B034E"/>
    <w:rsid w:val="00604A56"/>
    <w:rsid w:val="00655580"/>
    <w:rsid w:val="00660AF6"/>
    <w:rsid w:val="00673BB4"/>
    <w:rsid w:val="006D2500"/>
    <w:rsid w:val="00701590"/>
    <w:rsid w:val="00715564"/>
    <w:rsid w:val="00771593"/>
    <w:rsid w:val="007D3C73"/>
    <w:rsid w:val="00830D54"/>
    <w:rsid w:val="00856E37"/>
    <w:rsid w:val="008C7D46"/>
    <w:rsid w:val="008E7A42"/>
    <w:rsid w:val="00900861"/>
    <w:rsid w:val="0099627D"/>
    <w:rsid w:val="009D13ED"/>
    <w:rsid w:val="00A813E6"/>
    <w:rsid w:val="00AA7DF3"/>
    <w:rsid w:val="00AC46B6"/>
    <w:rsid w:val="00AD0926"/>
    <w:rsid w:val="00AD2EE5"/>
    <w:rsid w:val="00AE43DB"/>
    <w:rsid w:val="00B016D3"/>
    <w:rsid w:val="00B163AC"/>
    <w:rsid w:val="00B247E9"/>
    <w:rsid w:val="00B32F99"/>
    <w:rsid w:val="00B4221B"/>
    <w:rsid w:val="00BA03CA"/>
    <w:rsid w:val="00BA7774"/>
    <w:rsid w:val="00BF6304"/>
    <w:rsid w:val="00C12BEF"/>
    <w:rsid w:val="00C42E2F"/>
    <w:rsid w:val="00C5427F"/>
    <w:rsid w:val="00C633D5"/>
    <w:rsid w:val="00C96A12"/>
    <w:rsid w:val="00CA6640"/>
    <w:rsid w:val="00CE060A"/>
    <w:rsid w:val="00CF05D2"/>
    <w:rsid w:val="00CF26B4"/>
    <w:rsid w:val="00D03FA7"/>
    <w:rsid w:val="00D0484E"/>
    <w:rsid w:val="00D274B5"/>
    <w:rsid w:val="00DA4C61"/>
    <w:rsid w:val="00DB487F"/>
    <w:rsid w:val="00DC24C9"/>
    <w:rsid w:val="00DD55FD"/>
    <w:rsid w:val="00E036D6"/>
    <w:rsid w:val="00E04A18"/>
    <w:rsid w:val="00E341FD"/>
    <w:rsid w:val="00E4623C"/>
    <w:rsid w:val="00E55596"/>
    <w:rsid w:val="00E71CF6"/>
    <w:rsid w:val="00E85C70"/>
    <w:rsid w:val="00EA0640"/>
    <w:rsid w:val="00EA552F"/>
    <w:rsid w:val="00EF4CED"/>
    <w:rsid w:val="00F06B62"/>
    <w:rsid w:val="00F5799D"/>
    <w:rsid w:val="00F76816"/>
    <w:rsid w:val="00FB3A96"/>
    <w:rsid w:val="00FB6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A0E50"/>
  <w15:chartTrackingRefBased/>
  <w15:docId w15:val="{041D2064-6D76-D345-AF48-3C434FA2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66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66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66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66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66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66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66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66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66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6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66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66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66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66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66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66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66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6661"/>
    <w:rPr>
      <w:rFonts w:eastAsiaTheme="majorEastAsia" w:cstheme="majorBidi"/>
      <w:color w:val="272727" w:themeColor="text1" w:themeTint="D8"/>
    </w:rPr>
  </w:style>
  <w:style w:type="paragraph" w:styleId="Title">
    <w:name w:val="Title"/>
    <w:basedOn w:val="Normal"/>
    <w:next w:val="Normal"/>
    <w:link w:val="TitleChar"/>
    <w:uiPriority w:val="10"/>
    <w:qFormat/>
    <w:rsid w:val="005166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66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666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66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66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16661"/>
    <w:rPr>
      <w:i/>
      <w:iCs/>
      <w:color w:val="404040" w:themeColor="text1" w:themeTint="BF"/>
    </w:rPr>
  </w:style>
  <w:style w:type="paragraph" w:styleId="ListParagraph">
    <w:name w:val="List Paragraph"/>
    <w:basedOn w:val="Normal"/>
    <w:uiPriority w:val="34"/>
    <w:qFormat/>
    <w:rsid w:val="00516661"/>
    <w:pPr>
      <w:ind w:left="720"/>
      <w:contextualSpacing/>
    </w:pPr>
  </w:style>
  <w:style w:type="character" w:styleId="IntenseEmphasis">
    <w:name w:val="Intense Emphasis"/>
    <w:basedOn w:val="DefaultParagraphFont"/>
    <w:uiPriority w:val="21"/>
    <w:qFormat/>
    <w:rsid w:val="00516661"/>
    <w:rPr>
      <w:i/>
      <w:iCs/>
      <w:color w:val="0F4761" w:themeColor="accent1" w:themeShade="BF"/>
    </w:rPr>
  </w:style>
  <w:style w:type="paragraph" w:styleId="IntenseQuote">
    <w:name w:val="Intense Quote"/>
    <w:basedOn w:val="Normal"/>
    <w:next w:val="Normal"/>
    <w:link w:val="IntenseQuoteChar"/>
    <w:uiPriority w:val="30"/>
    <w:qFormat/>
    <w:rsid w:val="005166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6661"/>
    <w:rPr>
      <w:i/>
      <w:iCs/>
      <w:color w:val="0F4761" w:themeColor="accent1" w:themeShade="BF"/>
    </w:rPr>
  </w:style>
  <w:style w:type="character" w:styleId="IntenseReference">
    <w:name w:val="Intense Reference"/>
    <w:basedOn w:val="DefaultParagraphFont"/>
    <w:uiPriority w:val="32"/>
    <w:qFormat/>
    <w:rsid w:val="00516661"/>
    <w:rPr>
      <w:b/>
      <w:bCs/>
      <w:smallCaps/>
      <w:color w:val="0F4761" w:themeColor="accent1" w:themeShade="BF"/>
      <w:spacing w:val="5"/>
    </w:rPr>
  </w:style>
  <w:style w:type="paragraph" w:styleId="BodyText">
    <w:name w:val="Body Text"/>
    <w:basedOn w:val="Normal"/>
    <w:link w:val="BodyTextChar"/>
    <w:uiPriority w:val="1"/>
    <w:qFormat/>
    <w:rsid w:val="00C12BEF"/>
    <w:pPr>
      <w:widowControl w:val="0"/>
      <w:autoSpaceDE w:val="0"/>
      <w:autoSpaceDN w:val="0"/>
      <w:jc w:val="both"/>
    </w:pPr>
    <w:rPr>
      <w:rFonts w:ascii="Book Antiqua" w:eastAsia="Book Antiqua" w:hAnsi="Book Antiqua" w:cs="Book Antiqua"/>
      <w:kern w:val="0"/>
      <w14:ligatures w14:val="none"/>
    </w:rPr>
  </w:style>
  <w:style w:type="character" w:customStyle="1" w:styleId="BodyTextChar">
    <w:name w:val="Body Text Char"/>
    <w:basedOn w:val="DefaultParagraphFont"/>
    <w:link w:val="BodyText"/>
    <w:uiPriority w:val="1"/>
    <w:rsid w:val="00C12BEF"/>
    <w:rPr>
      <w:rFonts w:ascii="Book Antiqua" w:eastAsia="Book Antiqua" w:hAnsi="Book Antiqua" w:cs="Book Antiqua"/>
      <w:kern w:val="0"/>
      <w14:ligatures w14:val="none"/>
    </w:rPr>
  </w:style>
  <w:style w:type="character" w:styleId="Hyperlink">
    <w:name w:val="Hyperlink"/>
    <w:basedOn w:val="DefaultParagraphFont"/>
    <w:uiPriority w:val="99"/>
    <w:unhideWhenUsed/>
    <w:rsid w:val="00101204"/>
    <w:rPr>
      <w:color w:val="467886" w:themeColor="hyperlink"/>
      <w:u w:val="single"/>
    </w:rPr>
  </w:style>
  <w:style w:type="character" w:styleId="UnresolvedMention">
    <w:name w:val="Unresolved Mention"/>
    <w:basedOn w:val="DefaultParagraphFont"/>
    <w:uiPriority w:val="99"/>
    <w:semiHidden/>
    <w:unhideWhenUsed/>
    <w:rsid w:val="00101204"/>
    <w:rPr>
      <w:color w:val="605E5C"/>
      <w:shd w:val="clear" w:color="auto" w:fill="E1DFDD"/>
    </w:rPr>
  </w:style>
  <w:style w:type="character" w:styleId="FollowedHyperlink">
    <w:name w:val="FollowedHyperlink"/>
    <w:basedOn w:val="DefaultParagraphFont"/>
    <w:uiPriority w:val="99"/>
    <w:semiHidden/>
    <w:unhideWhenUsed/>
    <w:rsid w:val="00AD092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852011">
      <w:bodyDiv w:val="1"/>
      <w:marLeft w:val="0"/>
      <w:marRight w:val="0"/>
      <w:marTop w:val="0"/>
      <w:marBottom w:val="0"/>
      <w:divBdr>
        <w:top w:val="none" w:sz="0" w:space="0" w:color="auto"/>
        <w:left w:val="none" w:sz="0" w:space="0" w:color="auto"/>
        <w:bottom w:val="none" w:sz="0" w:space="0" w:color="auto"/>
        <w:right w:val="none" w:sz="0" w:space="0" w:color="auto"/>
      </w:divBdr>
    </w:div>
    <w:div w:id="1373339250">
      <w:bodyDiv w:val="1"/>
      <w:marLeft w:val="0"/>
      <w:marRight w:val="0"/>
      <w:marTop w:val="0"/>
      <w:marBottom w:val="0"/>
      <w:divBdr>
        <w:top w:val="none" w:sz="0" w:space="0" w:color="auto"/>
        <w:left w:val="none" w:sz="0" w:space="0" w:color="auto"/>
        <w:bottom w:val="none" w:sz="0" w:space="0" w:color="auto"/>
        <w:right w:val="none" w:sz="0" w:space="0" w:color="auto"/>
      </w:divBdr>
    </w:div>
    <w:div w:id="1434084108">
      <w:bodyDiv w:val="1"/>
      <w:marLeft w:val="0"/>
      <w:marRight w:val="0"/>
      <w:marTop w:val="0"/>
      <w:marBottom w:val="0"/>
      <w:divBdr>
        <w:top w:val="none" w:sz="0" w:space="0" w:color="auto"/>
        <w:left w:val="none" w:sz="0" w:space="0" w:color="auto"/>
        <w:bottom w:val="none" w:sz="0" w:space="0" w:color="auto"/>
        <w:right w:val="none" w:sz="0" w:space="0" w:color="auto"/>
      </w:divBdr>
    </w:div>
    <w:div w:id="1437479146">
      <w:bodyDiv w:val="1"/>
      <w:marLeft w:val="0"/>
      <w:marRight w:val="0"/>
      <w:marTop w:val="0"/>
      <w:marBottom w:val="0"/>
      <w:divBdr>
        <w:top w:val="none" w:sz="0" w:space="0" w:color="auto"/>
        <w:left w:val="none" w:sz="0" w:space="0" w:color="auto"/>
        <w:bottom w:val="none" w:sz="0" w:space="0" w:color="auto"/>
        <w:right w:val="none" w:sz="0" w:space="0" w:color="auto"/>
      </w:divBdr>
    </w:div>
    <w:div w:id="1579486530">
      <w:bodyDiv w:val="1"/>
      <w:marLeft w:val="0"/>
      <w:marRight w:val="0"/>
      <w:marTop w:val="0"/>
      <w:marBottom w:val="0"/>
      <w:divBdr>
        <w:top w:val="none" w:sz="0" w:space="0" w:color="auto"/>
        <w:left w:val="none" w:sz="0" w:space="0" w:color="auto"/>
        <w:bottom w:val="none" w:sz="0" w:space="0" w:color="auto"/>
        <w:right w:val="none" w:sz="0" w:space="0" w:color="auto"/>
      </w:divBdr>
    </w:div>
    <w:div w:id="193963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eppley@newdominion.com" TargetMode="External"/><Relationship Id="rId13" Type="http://schemas.openxmlformats.org/officeDocument/2006/relationships/image" Target="media/image2.png"/><Relationship Id="rId18" Type="http://schemas.openxmlformats.org/officeDocument/2006/relationships/hyperlink" Target="https://newdominion.com/wp-content/uploads/2025/04/Archaeology_1920x1080.pn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x.com/NewDominionPic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newdominion.com/wp-content/uploads/2025/04/Archaeology_Logo_white.png" TargetMode="External"/><Relationship Id="rId20" Type="http://schemas.openxmlformats.org/officeDocument/2006/relationships/hyperlink" Target="https://newdominion.com/wp-content/uploads/2025/04/Archaeology-Key-Art-Posters.z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NewDominionPicture/" TargetMode="External"/><Relationship Id="rId5" Type="http://schemas.openxmlformats.org/officeDocument/2006/relationships/settings" Target="settings.xml"/><Relationship Id="rId15" Type="http://schemas.openxmlformats.org/officeDocument/2006/relationships/hyperlink" Target="https://newdominion.com/wp-content/uploads/2025/04/Archaeology_Logo_color.png" TargetMode="External"/><Relationship Id="rId10" Type="http://schemas.openxmlformats.org/officeDocument/2006/relationships/hyperlink" Target="https://www.instagram.com/newdominionpictures/" TargetMode="External"/><Relationship Id="rId19" Type="http://schemas.openxmlformats.org/officeDocument/2006/relationships/hyperlink" Target="https://newdominion.com/wp-content/uploads/2025/04/Archaeology_2000x3000-scaled.png" TargetMode="External"/><Relationship Id="rId4" Type="http://schemas.openxmlformats.org/officeDocument/2006/relationships/styles" Target="styles.xml"/><Relationship Id="rId9" Type="http://schemas.openxmlformats.org/officeDocument/2006/relationships/hyperlink" Target="mailto:dawn@newdominion.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02692d-eb07-44a5-b378-64d345c039ce">
      <Terms xmlns="http://schemas.microsoft.com/office/infopath/2007/PartnerControls"/>
    </lcf76f155ced4ddcb4097134ff3c332f>
    <TaxCatchAll xmlns="6af63fd3-e62d-4729-8d55-d0d904926f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39EE484804724C86A0EBEEC6177165" ma:contentTypeVersion="18" ma:contentTypeDescription="Create a new document." ma:contentTypeScope="" ma:versionID="269123daee97bb4c88f9baa05f4ef591">
  <xsd:schema xmlns:xsd="http://www.w3.org/2001/XMLSchema" xmlns:xs="http://www.w3.org/2001/XMLSchema" xmlns:p="http://schemas.microsoft.com/office/2006/metadata/properties" xmlns:ns2="0c02692d-eb07-44a5-b378-64d345c039ce" xmlns:ns3="6af63fd3-e62d-4729-8d55-d0d904926fb9" targetNamespace="http://schemas.microsoft.com/office/2006/metadata/properties" ma:root="true" ma:fieldsID="39a51796c1edcf2b0b0fe6bc863c40d0" ns2:_="" ns3:_="">
    <xsd:import namespace="0c02692d-eb07-44a5-b378-64d345c039ce"/>
    <xsd:import namespace="6af63fd3-e62d-4729-8d55-d0d904926f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02692d-eb07-44a5-b378-64d345c03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63f35d-5f36-4c11-82fa-9b31492dd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f63fd3-e62d-4729-8d55-d0d904926fb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d4b3256-3360-43b8-bf74-90bd6851b15f}" ma:internalName="TaxCatchAll" ma:showField="CatchAllData" ma:web="6af63fd3-e62d-4729-8d55-d0d904926f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1B15B3-E558-4F1C-AB2D-C38B54DD5EB4}">
  <ds:schemaRefs>
    <ds:schemaRef ds:uri="http://schemas.microsoft.com/office/2006/metadata/properties"/>
    <ds:schemaRef ds:uri="http://schemas.microsoft.com/office/infopath/2007/PartnerControls"/>
    <ds:schemaRef ds:uri="0c02692d-eb07-44a5-b378-64d345c039ce"/>
    <ds:schemaRef ds:uri="6af63fd3-e62d-4729-8d55-d0d904926fb9"/>
  </ds:schemaRefs>
</ds:datastoreItem>
</file>

<file path=customXml/itemProps2.xml><?xml version="1.0" encoding="utf-8"?>
<ds:datastoreItem xmlns:ds="http://schemas.openxmlformats.org/officeDocument/2006/customXml" ds:itemID="{FE6F1F8B-91D6-4679-8BAC-D56626ED6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02692d-eb07-44a5-b378-64d345c039ce"/>
    <ds:schemaRef ds:uri="6af63fd3-e62d-4729-8d55-d0d904926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A4167-760B-473B-8F78-871596164F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Wilfong</dc:creator>
  <cp:keywords/>
  <dc:description/>
  <cp:lastModifiedBy>Dawn Wilfong</cp:lastModifiedBy>
  <cp:revision>2</cp:revision>
  <cp:lastPrinted>2024-12-16T15:46:00Z</cp:lastPrinted>
  <dcterms:created xsi:type="dcterms:W3CDTF">2025-04-16T17:58:00Z</dcterms:created>
  <dcterms:modified xsi:type="dcterms:W3CDTF">2025-04-16T17:58:00Z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0x010100FB39EE484804724C86A0EBEEC6177165</vt:lpwstr>
  </property>
  <property fmtid="{D5CDD505-2E9C-101B-9397-08002B2CF9AE}" pid="3" name="MediaServiceImageTags">
    <vt:lpwstr/>
  </property>
</Properties>
</file>